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5E" w:rsidRDefault="00B0385E" w:rsidP="00724B7B">
      <w:pPr>
        <w:pStyle w:val="a5"/>
        <w:ind w:left="720" w:firstLine="720"/>
        <w:rPr>
          <w:szCs w:val="28"/>
        </w:rPr>
      </w:pPr>
    </w:p>
    <w:p w:rsidR="00B0385E" w:rsidRDefault="00B0385E" w:rsidP="00724B7B">
      <w:pPr>
        <w:pStyle w:val="a5"/>
        <w:ind w:left="720" w:firstLine="720"/>
        <w:rPr>
          <w:szCs w:val="28"/>
        </w:rPr>
      </w:pPr>
    </w:p>
    <w:p w:rsidR="00AA416C" w:rsidRDefault="00AA416C" w:rsidP="00790B95">
      <w:pPr>
        <w:ind w:right="-948"/>
        <w:jc w:val="both"/>
        <w:rPr>
          <w:sz w:val="28"/>
          <w:szCs w:val="28"/>
        </w:rPr>
      </w:pPr>
    </w:p>
    <w:p w:rsidR="00AA416C" w:rsidRDefault="00AA416C" w:rsidP="00790B95">
      <w:pPr>
        <w:ind w:right="-948"/>
        <w:jc w:val="both"/>
        <w:rPr>
          <w:sz w:val="28"/>
          <w:szCs w:val="28"/>
        </w:rPr>
      </w:pPr>
    </w:p>
    <w:p w:rsidR="00565F4D" w:rsidRDefault="00565F4D" w:rsidP="00565F4D">
      <w:pPr>
        <w:ind w:right="-948"/>
        <w:jc w:val="both"/>
        <w:rPr>
          <w:sz w:val="32"/>
          <w:szCs w:val="32"/>
        </w:rPr>
      </w:pPr>
      <w:r w:rsidRPr="00620BD0">
        <w:rPr>
          <w:sz w:val="32"/>
          <w:szCs w:val="32"/>
        </w:rPr>
        <w:t>Закрытое акционерное</w:t>
      </w:r>
      <w:r>
        <w:rPr>
          <w:sz w:val="32"/>
          <w:szCs w:val="32"/>
        </w:rPr>
        <w:t xml:space="preserve"> </w:t>
      </w:r>
      <w:r w:rsidRPr="00620BD0">
        <w:rPr>
          <w:sz w:val="32"/>
          <w:szCs w:val="32"/>
        </w:rPr>
        <w:t>страховое общество</w:t>
      </w:r>
      <w:r>
        <w:rPr>
          <w:sz w:val="32"/>
          <w:szCs w:val="32"/>
        </w:rPr>
        <w:t xml:space="preserve"> </w:t>
      </w:r>
      <w:r w:rsidRPr="00620BD0">
        <w:rPr>
          <w:sz w:val="32"/>
          <w:szCs w:val="32"/>
        </w:rPr>
        <w:t>«КЕНТАВР</w:t>
      </w:r>
      <w:r>
        <w:rPr>
          <w:sz w:val="32"/>
          <w:szCs w:val="32"/>
        </w:rPr>
        <w:t xml:space="preserve">», </w:t>
      </w:r>
    </w:p>
    <w:p w:rsidR="00565F4D" w:rsidRDefault="00565F4D" w:rsidP="00565F4D">
      <w:pPr>
        <w:ind w:right="-9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УНП 100985903, </w:t>
      </w:r>
    </w:p>
    <w:p w:rsidR="00565F4D" w:rsidRDefault="00565F4D" w:rsidP="00565F4D">
      <w:pPr>
        <w:ind w:right="-94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ОКПО </w:t>
      </w:r>
      <w:r w:rsidRPr="006E7C73">
        <w:rPr>
          <w:sz w:val="32"/>
          <w:szCs w:val="32"/>
        </w:rPr>
        <w:t>145238655000</w:t>
      </w:r>
    </w:p>
    <w:p w:rsidR="00565F4D" w:rsidRDefault="00565F4D" w:rsidP="00565F4D">
      <w:pPr>
        <w:ind w:right="-948"/>
        <w:jc w:val="both"/>
        <w:rPr>
          <w:sz w:val="32"/>
          <w:szCs w:val="32"/>
        </w:rPr>
      </w:pPr>
      <w:r>
        <w:rPr>
          <w:sz w:val="32"/>
          <w:szCs w:val="32"/>
        </w:rPr>
        <w:t>юридический адрес: 220141, г. Минск, пр. Независимости,172</w:t>
      </w:r>
    </w:p>
    <w:p w:rsidR="00565F4D" w:rsidRDefault="00565F4D" w:rsidP="00565F4D">
      <w:pPr>
        <w:ind w:right="-948"/>
        <w:jc w:val="both"/>
        <w:rPr>
          <w:sz w:val="32"/>
          <w:szCs w:val="32"/>
        </w:rPr>
      </w:pPr>
      <w:r>
        <w:rPr>
          <w:sz w:val="32"/>
          <w:szCs w:val="32"/>
        </w:rPr>
        <w:t>почтовый адрес: 220013, г. Минск, ул. Сурганова, 43, офис 503.</w:t>
      </w:r>
    </w:p>
    <w:p w:rsidR="00565F4D" w:rsidRDefault="00565F4D" w:rsidP="00565F4D">
      <w:pPr>
        <w:ind w:right="-948"/>
        <w:jc w:val="both"/>
        <w:rPr>
          <w:sz w:val="32"/>
          <w:szCs w:val="32"/>
        </w:rPr>
      </w:pPr>
    </w:p>
    <w:p w:rsidR="00565F4D" w:rsidRPr="008A2504" w:rsidRDefault="00565F4D" w:rsidP="00565F4D">
      <w:pPr>
        <w:pStyle w:val="a5"/>
        <w:ind w:left="567" w:hanging="567"/>
        <w:jc w:val="left"/>
        <w:rPr>
          <w:sz w:val="32"/>
          <w:szCs w:val="32"/>
        </w:rPr>
      </w:pPr>
      <w:r w:rsidRPr="008A2504">
        <w:rPr>
          <w:sz w:val="32"/>
          <w:szCs w:val="32"/>
        </w:rPr>
        <w:t xml:space="preserve">Обслуживающий банк: </w:t>
      </w:r>
      <w:r w:rsidR="008A2504" w:rsidRPr="008A2504">
        <w:rPr>
          <w:sz w:val="32"/>
          <w:szCs w:val="32"/>
        </w:rPr>
        <w:t>ОАО «</w:t>
      </w:r>
      <w:r w:rsidR="00F15FB0" w:rsidRPr="008A2504">
        <w:rPr>
          <w:sz w:val="32"/>
          <w:szCs w:val="32"/>
        </w:rPr>
        <w:t>БНБ-Банк»</w:t>
      </w:r>
    </w:p>
    <w:p w:rsidR="00565F4D" w:rsidRPr="008A2504" w:rsidRDefault="00565F4D" w:rsidP="00565F4D">
      <w:pPr>
        <w:pStyle w:val="a5"/>
        <w:ind w:left="567" w:hanging="567"/>
        <w:jc w:val="left"/>
        <w:rPr>
          <w:sz w:val="32"/>
          <w:szCs w:val="32"/>
        </w:rPr>
      </w:pPr>
      <w:r w:rsidRPr="008A2504">
        <w:rPr>
          <w:sz w:val="32"/>
          <w:szCs w:val="32"/>
        </w:rPr>
        <w:t xml:space="preserve">г. Минск, </w:t>
      </w:r>
      <w:r w:rsidR="00BD5013" w:rsidRPr="008A2504">
        <w:rPr>
          <w:sz w:val="32"/>
          <w:szCs w:val="32"/>
        </w:rPr>
        <w:t>проспект Независимости 87А.</w:t>
      </w:r>
    </w:p>
    <w:p w:rsidR="00BD5013" w:rsidRPr="008A2504" w:rsidRDefault="00BD5013" w:rsidP="00565F4D">
      <w:pPr>
        <w:pStyle w:val="a5"/>
        <w:ind w:left="567" w:hanging="567"/>
        <w:jc w:val="left"/>
        <w:rPr>
          <w:sz w:val="32"/>
          <w:szCs w:val="32"/>
        </w:rPr>
      </w:pPr>
    </w:p>
    <w:p w:rsidR="00565F4D" w:rsidRDefault="00F15FB0" w:rsidP="00565F4D">
      <w:pPr>
        <w:pStyle w:val="a5"/>
        <w:ind w:left="567" w:hanging="567"/>
        <w:jc w:val="left"/>
        <w:rPr>
          <w:szCs w:val="28"/>
        </w:rPr>
      </w:pPr>
      <w:r w:rsidRPr="00F15FB0">
        <w:rPr>
          <w:szCs w:val="28"/>
        </w:rPr>
        <w:t xml:space="preserve">БИК </w:t>
      </w:r>
      <w:r>
        <w:rPr>
          <w:szCs w:val="28"/>
        </w:rPr>
        <w:t xml:space="preserve">      BLNBBY2X</w:t>
      </w:r>
    </w:p>
    <w:p w:rsidR="00F15FB0" w:rsidRDefault="00F15FB0" w:rsidP="00565F4D">
      <w:pPr>
        <w:pStyle w:val="a5"/>
        <w:ind w:left="567" w:hanging="567"/>
        <w:jc w:val="left"/>
        <w:rPr>
          <w:szCs w:val="28"/>
        </w:rPr>
      </w:pPr>
      <w:bookmarkStart w:id="0" w:name="_GoBack"/>
      <w:bookmarkEnd w:id="0"/>
    </w:p>
    <w:p w:rsidR="00BD5013" w:rsidRDefault="00565F4D" w:rsidP="00BD5013">
      <w:pPr>
        <w:pStyle w:val="a5"/>
        <w:ind w:left="567" w:hanging="567"/>
        <w:jc w:val="left"/>
        <w:rPr>
          <w:szCs w:val="28"/>
        </w:rPr>
      </w:pPr>
      <w:r>
        <w:rPr>
          <w:szCs w:val="28"/>
        </w:rPr>
        <w:t>Номера</w:t>
      </w:r>
      <w:r w:rsidRPr="00C336E9">
        <w:rPr>
          <w:szCs w:val="28"/>
        </w:rPr>
        <w:t xml:space="preserve"> </w:t>
      </w:r>
      <w:r>
        <w:rPr>
          <w:szCs w:val="28"/>
        </w:rPr>
        <w:t>текущих(расчетных) счетов</w:t>
      </w:r>
      <w:r w:rsidRPr="00C336E9">
        <w:rPr>
          <w:szCs w:val="28"/>
        </w:rPr>
        <w:t xml:space="preserve">: </w:t>
      </w:r>
    </w:p>
    <w:p w:rsidR="00F15FB0" w:rsidRDefault="00F15FB0" w:rsidP="00F15FB0">
      <w:pPr>
        <w:pStyle w:val="a5"/>
        <w:ind w:left="567" w:hanging="567"/>
        <w:rPr>
          <w:szCs w:val="28"/>
        </w:rPr>
      </w:pPr>
      <w:r w:rsidRPr="00F15FB0">
        <w:rPr>
          <w:szCs w:val="28"/>
        </w:rPr>
        <w:t>BY97BLNB30110000012566000933</w:t>
      </w:r>
      <w:r>
        <w:rPr>
          <w:szCs w:val="28"/>
        </w:rPr>
        <w:t xml:space="preserve"> - в белорусских рублях</w:t>
      </w:r>
    </w:p>
    <w:p w:rsidR="00F15FB0" w:rsidRPr="00F15FB0" w:rsidRDefault="00F15FB0" w:rsidP="00F15FB0">
      <w:pPr>
        <w:pStyle w:val="a5"/>
        <w:ind w:left="567" w:hanging="567"/>
        <w:rPr>
          <w:szCs w:val="28"/>
        </w:rPr>
      </w:pPr>
      <w:r w:rsidRPr="00F15FB0">
        <w:rPr>
          <w:szCs w:val="28"/>
        </w:rPr>
        <w:t>BY12BLNB30110000012566001978</w:t>
      </w:r>
      <w:r>
        <w:rPr>
          <w:szCs w:val="28"/>
        </w:rPr>
        <w:t xml:space="preserve"> - в Евро</w:t>
      </w:r>
    </w:p>
    <w:p w:rsidR="00F15FB0" w:rsidRPr="00F15FB0" w:rsidRDefault="00F15FB0" w:rsidP="00F15FB0">
      <w:pPr>
        <w:pStyle w:val="a5"/>
        <w:ind w:left="567" w:hanging="567"/>
        <w:rPr>
          <w:szCs w:val="28"/>
        </w:rPr>
      </w:pPr>
      <w:r w:rsidRPr="00F15FB0">
        <w:rPr>
          <w:szCs w:val="28"/>
        </w:rPr>
        <w:t>BY52BLNB30110000012566001840</w:t>
      </w:r>
      <w:r>
        <w:rPr>
          <w:szCs w:val="28"/>
        </w:rPr>
        <w:t xml:space="preserve"> - в долларах США</w:t>
      </w:r>
    </w:p>
    <w:p w:rsidR="00F15FB0" w:rsidRPr="00F15FB0" w:rsidRDefault="00F15FB0" w:rsidP="00F15FB0">
      <w:pPr>
        <w:jc w:val="both"/>
        <w:rPr>
          <w:sz w:val="28"/>
          <w:szCs w:val="28"/>
        </w:rPr>
      </w:pPr>
      <w:r w:rsidRPr="00F15FB0">
        <w:rPr>
          <w:sz w:val="28"/>
          <w:szCs w:val="28"/>
        </w:rPr>
        <w:t>BY36BLNB30110000012566001643 - в российских рублях</w:t>
      </w:r>
    </w:p>
    <w:p w:rsidR="00256A80" w:rsidRPr="00565F4D" w:rsidRDefault="00256A80" w:rsidP="00724B7B">
      <w:pPr>
        <w:jc w:val="both"/>
        <w:rPr>
          <w:sz w:val="28"/>
          <w:szCs w:val="28"/>
        </w:rPr>
      </w:pPr>
    </w:p>
    <w:p w:rsidR="00256A80" w:rsidRPr="00565F4D" w:rsidRDefault="00256A80" w:rsidP="00724B7B">
      <w:pPr>
        <w:jc w:val="both"/>
        <w:rPr>
          <w:sz w:val="28"/>
          <w:szCs w:val="28"/>
        </w:rPr>
      </w:pPr>
    </w:p>
    <w:p w:rsidR="00256A80" w:rsidRPr="00565F4D" w:rsidRDefault="00256A80" w:rsidP="00724B7B">
      <w:pPr>
        <w:jc w:val="both"/>
        <w:rPr>
          <w:sz w:val="28"/>
          <w:szCs w:val="28"/>
        </w:rPr>
      </w:pPr>
    </w:p>
    <w:sectPr w:rsidR="00256A80" w:rsidRPr="00565F4D" w:rsidSect="00066B90">
      <w:headerReference w:type="even" r:id="rId7"/>
      <w:headerReference w:type="default" r:id="rId8"/>
      <w:pgSz w:w="11906" w:h="16838"/>
      <w:pgMar w:top="28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C3" w:rsidRDefault="00E507C3">
      <w:r>
        <w:separator/>
      </w:r>
    </w:p>
  </w:endnote>
  <w:endnote w:type="continuationSeparator" w:id="0">
    <w:p w:rsidR="00E507C3" w:rsidRDefault="00E5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C3" w:rsidRDefault="00E507C3">
      <w:r>
        <w:separator/>
      </w:r>
    </w:p>
  </w:footnote>
  <w:footnote w:type="continuationSeparator" w:id="0">
    <w:p w:rsidR="00E507C3" w:rsidRDefault="00E5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B2" w:rsidRDefault="00932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08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08B2">
      <w:rPr>
        <w:rStyle w:val="a4"/>
        <w:noProof/>
      </w:rPr>
      <w:t>1</w:t>
    </w:r>
    <w:r>
      <w:rPr>
        <w:rStyle w:val="a4"/>
      </w:rPr>
      <w:fldChar w:fldCharType="end"/>
    </w:r>
  </w:p>
  <w:p w:rsidR="00A408B2" w:rsidRDefault="00A4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8B2" w:rsidRDefault="00932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08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077A">
      <w:rPr>
        <w:rStyle w:val="a4"/>
        <w:noProof/>
      </w:rPr>
      <w:t>2</w:t>
    </w:r>
    <w:r>
      <w:rPr>
        <w:rStyle w:val="a4"/>
      </w:rPr>
      <w:fldChar w:fldCharType="end"/>
    </w:r>
  </w:p>
  <w:p w:rsidR="00A408B2" w:rsidRDefault="00A4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376"/>
    <w:multiLevelType w:val="hybridMultilevel"/>
    <w:tmpl w:val="648E36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A1C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A5"/>
    <w:rsid w:val="00000731"/>
    <w:rsid w:val="00017532"/>
    <w:rsid w:val="00023ABB"/>
    <w:rsid w:val="000543CF"/>
    <w:rsid w:val="00056649"/>
    <w:rsid w:val="0006470A"/>
    <w:rsid w:val="00066B90"/>
    <w:rsid w:val="000671A0"/>
    <w:rsid w:val="000820A9"/>
    <w:rsid w:val="0009751E"/>
    <w:rsid w:val="000C3561"/>
    <w:rsid w:val="0011117E"/>
    <w:rsid w:val="00114F19"/>
    <w:rsid w:val="001170F4"/>
    <w:rsid w:val="00122D92"/>
    <w:rsid w:val="00145591"/>
    <w:rsid w:val="00150051"/>
    <w:rsid w:val="00162893"/>
    <w:rsid w:val="00167EC3"/>
    <w:rsid w:val="001901E7"/>
    <w:rsid w:val="0019732C"/>
    <w:rsid w:val="001A0418"/>
    <w:rsid w:val="001A1344"/>
    <w:rsid w:val="001A26EA"/>
    <w:rsid w:val="001A587C"/>
    <w:rsid w:val="001F0C0C"/>
    <w:rsid w:val="001F3CDB"/>
    <w:rsid w:val="002020F1"/>
    <w:rsid w:val="00205B69"/>
    <w:rsid w:val="0021487C"/>
    <w:rsid w:val="00222203"/>
    <w:rsid w:val="00236F72"/>
    <w:rsid w:val="002405FB"/>
    <w:rsid w:val="00256A80"/>
    <w:rsid w:val="0027316A"/>
    <w:rsid w:val="00285DA5"/>
    <w:rsid w:val="002A5841"/>
    <w:rsid w:val="002B5D1D"/>
    <w:rsid w:val="002E5DF2"/>
    <w:rsid w:val="00303C82"/>
    <w:rsid w:val="00305990"/>
    <w:rsid w:val="00361EBE"/>
    <w:rsid w:val="00373BF2"/>
    <w:rsid w:val="00393A18"/>
    <w:rsid w:val="003F4400"/>
    <w:rsid w:val="00450F8C"/>
    <w:rsid w:val="00462BC6"/>
    <w:rsid w:val="0047588F"/>
    <w:rsid w:val="004A6FBD"/>
    <w:rsid w:val="004B4B58"/>
    <w:rsid w:val="004E766B"/>
    <w:rsid w:val="004F42DC"/>
    <w:rsid w:val="004F71DF"/>
    <w:rsid w:val="005128A6"/>
    <w:rsid w:val="00527048"/>
    <w:rsid w:val="00565F4D"/>
    <w:rsid w:val="0057704B"/>
    <w:rsid w:val="005A126C"/>
    <w:rsid w:val="005D7223"/>
    <w:rsid w:val="00601A05"/>
    <w:rsid w:val="006159B3"/>
    <w:rsid w:val="00620BD0"/>
    <w:rsid w:val="006326FA"/>
    <w:rsid w:val="00640B3B"/>
    <w:rsid w:val="00665E90"/>
    <w:rsid w:val="00672E8D"/>
    <w:rsid w:val="006A3D8F"/>
    <w:rsid w:val="006E0E35"/>
    <w:rsid w:val="006E7C73"/>
    <w:rsid w:val="00724B7B"/>
    <w:rsid w:val="00742DFC"/>
    <w:rsid w:val="00750ED3"/>
    <w:rsid w:val="007531CF"/>
    <w:rsid w:val="007532EC"/>
    <w:rsid w:val="007572BD"/>
    <w:rsid w:val="0076077A"/>
    <w:rsid w:val="0077468A"/>
    <w:rsid w:val="00790B95"/>
    <w:rsid w:val="00792A12"/>
    <w:rsid w:val="00794666"/>
    <w:rsid w:val="007B5281"/>
    <w:rsid w:val="007E04D4"/>
    <w:rsid w:val="00851D2B"/>
    <w:rsid w:val="00854037"/>
    <w:rsid w:val="0085634A"/>
    <w:rsid w:val="00896F4F"/>
    <w:rsid w:val="008A2504"/>
    <w:rsid w:val="008F26F3"/>
    <w:rsid w:val="008F5AF5"/>
    <w:rsid w:val="0092153D"/>
    <w:rsid w:val="009324D1"/>
    <w:rsid w:val="00953062"/>
    <w:rsid w:val="00980891"/>
    <w:rsid w:val="0098351E"/>
    <w:rsid w:val="00984C15"/>
    <w:rsid w:val="009A513D"/>
    <w:rsid w:val="009A5D0E"/>
    <w:rsid w:val="00A025CA"/>
    <w:rsid w:val="00A408B2"/>
    <w:rsid w:val="00A768F3"/>
    <w:rsid w:val="00A9265A"/>
    <w:rsid w:val="00AA416C"/>
    <w:rsid w:val="00AA4D61"/>
    <w:rsid w:val="00AB2C0B"/>
    <w:rsid w:val="00AB3795"/>
    <w:rsid w:val="00AD0EAB"/>
    <w:rsid w:val="00AF1947"/>
    <w:rsid w:val="00B01438"/>
    <w:rsid w:val="00B0385E"/>
    <w:rsid w:val="00B04555"/>
    <w:rsid w:val="00B17EFD"/>
    <w:rsid w:val="00B44411"/>
    <w:rsid w:val="00B47FAC"/>
    <w:rsid w:val="00B52377"/>
    <w:rsid w:val="00B9746E"/>
    <w:rsid w:val="00BA2B3C"/>
    <w:rsid w:val="00BA56E1"/>
    <w:rsid w:val="00BD4E94"/>
    <w:rsid w:val="00BD5013"/>
    <w:rsid w:val="00C03DB7"/>
    <w:rsid w:val="00C16E2A"/>
    <w:rsid w:val="00C80252"/>
    <w:rsid w:val="00C85969"/>
    <w:rsid w:val="00C875F2"/>
    <w:rsid w:val="00C92969"/>
    <w:rsid w:val="00CE1738"/>
    <w:rsid w:val="00CE7E63"/>
    <w:rsid w:val="00D13446"/>
    <w:rsid w:val="00D4773F"/>
    <w:rsid w:val="00D70124"/>
    <w:rsid w:val="00D74B75"/>
    <w:rsid w:val="00D833B6"/>
    <w:rsid w:val="00DA49B5"/>
    <w:rsid w:val="00DC32DA"/>
    <w:rsid w:val="00DC71A1"/>
    <w:rsid w:val="00DD7FF5"/>
    <w:rsid w:val="00DE7870"/>
    <w:rsid w:val="00E1235C"/>
    <w:rsid w:val="00E44671"/>
    <w:rsid w:val="00E507C3"/>
    <w:rsid w:val="00E8226F"/>
    <w:rsid w:val="00E92425"/>
    <w:rsid w:val="00EB37F9"/>
    <w:rsid w:val="00EC21BA"/>
    <w:rsid w:val="00EC7FE3"/>
    <w:rsid w:val="00EE347D"/>
    <w:rsid w:val="00EE6F41"/>
    <w:rsid w:val="00F15FB0"/>
    <w:rsid w:val="00F42A29"/>
    <w:rsid w:val="00F5259F"/>
    <w:rsid w:val="00F71315"/>
    <w:rsid w:val="00F81BAE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4312F"/>
  <w15:docId w15:val="{49C5E6E8-0AD5-46CD-BED3-B8E705F3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D1"/>
    <w:rPr>
      <w:sz w:val="26"/>
    </w:rPr>
  </w:style>
  <w:style w:type="paragraph" w:styleId="1">
    <w:name w:val="heading 1"/>
    <w:basedOn w:val="a"/>
    <w:next w:val="a"/>
    <w:qFormat/>
    <w:rsid w:val="009324D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324D1"/>
    <w:pPr>
      <w:keepNext/>
      <w:jc w:val="both"/>
      <w:outlineLvl w:val="1"/>
    </w:pPr>
    <w:rPr>
      <w:sz w:val="28"/>
    </w:rPr>
  </w:style>
  <w:style w:type="paragraph" w:styleId="7">
    <w:name w:val="heading 7"/>
    <w:basedOn w:val="a"/>
    <w:next w:val="a"/>
    <w:qFormat/>
    <w:rsid w:val="009324D1"/>
    <w:pPr>
      <w:keepNext/>
      <w:ind w:left="-709" w:right="-381"/>
      <w:jc w:val="right"/>
      <w:outlineLvl w:val="6"/>
    </w:pPr>
    <w:rPr>
      <w:b/>
      <w:sz w:val="32"/>
      <w:lang w:val="en-US"/>
    </w:rPr>
  </w:style>
  <w:style w:type="paragraph" w:styleId="8">
    <w:name w:val="heading 8"/>
    <w:basedOn w:val="a"/>
    <w:next w:val="a"/>
    <w:qFormat/>
    <w:rsid w:val="009324D1"/>
    <w:pPr>
      <w:keepNext/>
      <w:jc w:val="right"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9324D1"/>
    <w:pPr>
      <w:keepNext/>
      <w:jc w:val="right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24D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4D1"/>
  </w:style>
  <w:style w:type="paragraph" w:styleId="a5">
    <w:name w:val="Body Text Indent"/>
    <w:basedOn w:val="a"/>
    <w:link w:val="a6"/>
    <w:rsid w:val="009324D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324D1"/>
    <w:pPr>
      <w:ind w:firstLine="720"/>
      <w:jc w:val="both"/>
    </w:pPr>
    <w:rPr>
      <w:sz w:val="28"/>
    </w:rPr>
  </w:style>
  <w:style w:type="table" w:styleId="a7">
    <w:name w:val="Table Grid"/>
    <w:basedOn w:val="a1"/>
    <w:rsid w:val="0052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50ED3"/>
    <w:pPr>
      <w:spacing w:after="120"/>
    </w:pPr>
  </w:style>
  <w:style w:type="paragraph" w:styleId="aa">
    <w:name w:val="Title"/>
    <w:basedOn w:val="a"/>
    <w:link w:val="ab"/>
    <w:qFormat/>
    <w:rsid w:val="00724B7B"/>
    <w:pPr>
      <w:jc w:val="center"/>
    </w:pPr>
    <w:rPr>
      <w:rFonts w:ascii="Arial" w:hAnsi="Arial"/>
      <w:b/>
      <w:sz w:val="24"/>
      <w:lang w:val="en-GB"/>
    </w:rPr>
  </w:style>
  <w:style w:type="character" w:customStyle="1" w:styleId="ab">
    <w:name w:val="Заголовок Знак"/>
    <w:basedOn w:val="a0"/>
    <w:link w:val="aa"/>
    <w:rsid w:val="00724B7B"/>
    <w:rPr>
      <w:rFonts w:ascii="Arial" w:hAnsi="Arial"/>
      <w:b/>
      <w:sz w:val="24"/>
      <w:lang w:val="en-GB"/>
    </w:rPr>
  </w:style>
  <w:style w:type="character" w:customStyle="1" w:styleId="a6">
    <w:name w:val="Основной текст с отступом Знак"/>
    <w:basedOn w:val="a0"/>
    <w:link w:val="a5"/>
    <w:rsid w:val="00724B7B"/>
    <w:rPr>
      <w:sz w:val="28"/>
    </w:rPr>
  </w:style>
  <w:style w:type="character" w:customStyle="1" w:styleId="a9">
    <w:name w:val="Основной текст Знак"/>
    <w:basedOn w:val="a0"/>
    <w:link w:val="a8"/>
    <w:rsid w:val="00162893"/>
    <w:rPr>
      <w:sz w:val="26"/>
    </w:rPr>
  </w:style>
  <w:style w:type="paragraph" w:styleId="ac">
    <w:name w:val="Balloon Text"/>
    <w:basedOn w:val="a"/>
    <w:link w:val="ad"/>
    <w:rsid w:val="007B52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ЗАСО "Кентавр"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Морозова</cp:lastModifiedBy>
  <cp:revision>4</cp:revision>
  <cp:lastPrinted>2014-05-19T12:36:00Z</cp:lastPrinted>
  <dcterms:created xsi:type="dcterms:W3CDTF">2020-10-01T09:27:00Z</dcterms:created>
  <dcterms:modified xsi:type="dcterms:W3CDTF">2020-10-01T09:35:00Z</dcterms:modified>
</cp:coreProperties>
</file>